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A156" w14:textId="77777777" w:rsidR="0058778E" w:rsidRDefault="0058778E" w:rsidP="00BC3125">
      <w:pPr>
        <w:spacing w:line="223" w:lineRule="auto"/>
        <w:jc w:val="center"/>
        <w:rPr>
          <w:rStyle w:val="CommentReference"/>
          <w:rFonts w:asciiTheme="minorHAnsi" w:hAnsiTheme="minorHAnsi" w:cstheme="minorHAnsi"/>
          <w:sz w:val="28"/>
          <w:szCs w:val="28"/>
          <w:highlight w:val="yellow"/>
        </w:rPr>
      </w:pPr>
    </w:p>
    <w:p w14:paraId="026ADCB2" w14:textId="34320341" w:rsidR="00163E32" w:rsidRPr="003D4C62" w:rsidRDefault="00163E32" w:rsidP="00BC3125">
      <w:pPr>
        <w:spacing w:line="223" w:lineRule="auto"/>
        <w:jc w:val="center"/>
        <w:rPr>
          <w:rFonts w:asciiTheme="minorHAnsi" w:hAnsiTheme="minorHAnsi" w:cstheme="minorHAnsi"/>
          <w:sz w:val="28"/>
          <w:szCs w:val="28"/>
        </w:rPr>
      </w:pPr>
      <w:r w:rsidRPr="003D4C62">
        <w:rPr>
          <w:rStyle w:val="CommentReference"/>
          <w:rFonts w:asciiTheme="minorHAnsi" w:hAnsiTheme="minorHAnsi" w:cstheme="minorHAnsi"/>
          <w:sz w:val="28"/>
          <w:szCs w:val="28"/>
          <w:highlight w:val="yellow"/>
        </w:rPr>
        <w:t>Insert Lab name / PI name here</w:t>
      </w:r>
    </w:p>
    <w:p w14:paraId="41515777" w14:textId="691F1E1D" w:rsidR="00163E32" w:rsidRPr="003D4C62" w:rsidRDefault="00163E32" w:rsidP="0058778E">
      <w:pPr>
        <w:pStyle w:val="Heading1"/>
        <w:spacing w:before="94"/>
        <w:ind w:left="2160" w:right="-720" w:hanging="2160"/>
        <w:jc w:val="center"/>
        <w:rPr>
          <w:rFonts w:asciiTheme="minorHAnsi" w:hAnsiTheme="minorHAnsi" w:cstheme="minorHAnsi"/>
          <w:sz w:val="28"/>
          <w:szCs w:val="28"/>
        </w:rPr>
      </w:pPr>
      <w:r w:rsidRPr="003D4C62">
        <w:rPr>
          <w:rFonts w:asciiTheme="minorHAnsi" w:hAnsiTheme="minorHAnsi" w:cstheme="minorHAnsi"/>
          <w:sz w:val="28"/>
          <w:szCs w:val="28"/>
        </w:rPr>
        <w:t xml:space="preserve">Lab Specific Occupational Health Plan for </w:t>
      </w:r>
      <w:r>
        <w:rPr>
          <w:rFonts w:asciiTheme="minorHAnsi" w:hAnsiTheme="minorHAnsi" w:cstheme="minorHAnsi"/>
          <w:sz w:val="28"/>
          <w:szCs w:val="28"/>
        </w:rPr>
        <w:t>Vaccinia</w:t>
      </w:r>
    </w:p>
    <w:p w14:paraId="1D5AB867" w14:textId="77777777" w:rsidR="009D65DC" w:rsidRPr="00AA6B5F" w:rsidRDefault="009D65DC" w:rsidP="009D65DC">
      <w:pPr>
        <w:rPr>
          <w:rFonts w:ascii="Arial" w:hAnsi="Arial" w:cs="Arial"/>
          <w:sz w:val="20"/>
          <w:szCs w:val="20"/>
        </w:rPr>
      </w:pPr>
    </w:p>
    <w:p w14:paraId="4D2E2BE0" w14:textId="3B1A468D" w:rsidR="009D65DC" w:rsidRDefault="00163E32" w:rsidP="009D65DC">
      <w:pPr>
        <w:rPr>
          <w:rFonts w:asciiTheme="minorHAnsi" w:hAnsiTheme="minorHAnsi" w:cstheme="minorHAnsi"/>
        </w:rPr>
      </w:pPr>
      <w:r w:rsidRPr="00163E32">
        <w:rPr>
          <w:rFonts w:asciiTheme="minorHAnsi" w:hAnsiTheme="minorHAnsi" w:cstheme="minorHAnsi"/>
        </w:rPr>
        <w:t xml:space="preserve">The document provides the lab specific policies and procedures in place for work with </w:t>
      </w:r>
      <w:r w:rsidR="009D65DC" w:rsidRPr="00163E32">
        <w:rPr>
          <w:rFonts w:asciiTheme="minorHAnsi" w:hAnsiTheme="minorHAnsi" w:cstheme="minorHAnsi"/>
        </w:rPr>
        <w:t xml:space="preserve">the vaccinia virus or an attenuated form of the vaccinia virus.  The consequences of exposure to either high doses of virus or an unusual route of exposure that may be associated with a lab-acquired infection are largely unknown. </w:t>
      </w:r>
    </w:p>
    <w:p w14:paraId="7A116ADB" w14:textId="2969DD33" w:rsidR="00843590" w:rsidRDefault="00843590" w:rsidP="009D65DC">
      <w:pPr>
        <w:rPr>
          <w:rFonts w:asciiTheme="minorHAnsi" w:hAnsiTheme="minorHAnsi" w:cstheme="minorHAnsi"/>
        </w:rPr>
      </w:pPr>
    </w:p>
    <w:p w14:paraId="5D57C185" w14:textId="0EA721B4" w:rsidR="00843590" w:rsidRPr="00163E32" w:rsidRDefault="00843590" w:rsidP="009D65DC">
      <w:pPr>
        <w:rPr>
          <w:rFonts w:asciiTheme="minorHAnsi" w:hAnsiTheme="minorHAnsi" w:cstheme="minorHAnsi"/>
        </w:rPr>
      </w:pPr>
      <w:r>
        <w:rPr>
          <w:rFonts w:asciiTheme="minorHAnsi" w:hAnsiTheme="minorHAnsi" w:cstheme="minorHAnsi"/>
        </w:rPr>
        <w:t xml:space="preserve">This plan applies to all individuals working with vaccinia virus </w:t>
      </w:r>
      <w:r w:rsidR="009C7490">
        <w:rPr>
          <w:rFonts w:asciiTheme="minorHAnsi" w:hAnsiTheme="minorHAnsi" w:cstheme="minorHAnsi"/>
        </w:rPr>
        <w:t xml:space="preserve">in any form, including cells infected with vaccinia and samples from individuals or animals infected with vaccinia, and any individuals that enter the laboratory when these are in use.  This </w:t>
      </w:r>
      <w:proofErr w:type="gramStart"/>
      <w:r w:rsidR="009C7490">
        <w:rPr>
          <w:rFonts w:asciiTheme="minorHAnsi" w:hAnsiTheme="minorHAnsi" w:cstheme="minorHAnsi"/>
        </w:rPr>
        <w:t>includes:</w:t>
      </w:r>
      <w:proofErr w:type="gramEnd"/>
      <w:r w:rsidR="009C7490">
        <w:rPr>
          <w:rFonts w:asciiTheme="minorHAnsi" w:hAnsiTheme="minorHAnsi" w:cstheme="minorHAnsi"/>
        </w:rPr>
        <w:t xml:space="preserve"> </w:t>
      </w:r>
      <w:r w:rsidR="009C7490" w:rsidRPr="003D4C62">
        <w:rPr>
          <w:rFonts w:asciiTheme="minorHAnsi" w:hAnsiTheme="minorHAnsi" w:cstheme="minorHAnsi"/>
          <w:highlight w:val="yellow"/>
        </w:rPr>
        <w:t>Insert lab rooms/suite information.</w:t>
      </w:r>
    </w:p>
    <w:p w14:paraId="7F5613F3" w14:textId="77777777" w:rsidR="009D65DC" w:rsidRPr="00163E32" w:rsidRDefault="009D65DC" w:rsidP="009D65DC">
      <w:pPr>
        <w:rPr>
          <w:rFonts w:asciiTheme="minorHAnsi" w:hAnsiTheme="minorHAnsi" w:cstheme="minorHAnsi"/>
        </w:rPr>
      </w:pPr>
    </w:p>
    <w:p w14:paraId="6793349E" w14:textId="04B1C0E6" w:rsidR="0010605F" w:rsidRPr="00E421F4" w:rsidRDefault="009D65DC" w:rsidP="0010605F">
      <w:pPr>
        <w:rPr>
          <w:rFonts w:asciiTheme="minorHAnsi" w:hAnsiTheme="minorHAnsi" w:cstheme="minorHAnsi"/>
        </w:rPr>
      </w:pPr>
      <w:r w:rsidRPr="00163E32">
        <w:rPr>
          <w:rFonts w:asciiTheme="minorHAnsi" w:hAnsiTheme="minorHAnsi" w:cstheme="minorHAnsi"/>
        </w:rPr>
        <w:t xml:space="preserve">The vaccinia virus is the "live virus" used in the Vaccinia Vaccine for smallpox.  The vaccinia virus is related to the smallpox virus. The Vaccinia Vaccine has been used in the past to vaccinate against smallpox.  Worldwide use of the Vaccinia Vaccine has eliminated smallpox.  Vaccination with the Vaccinia Vaccine may confer immunity to accidental exposure to the vaccinia virus or an attenuated form of the vaccinia virus. </w:t>
      </w:r>
      <w:r w:rsidR="0010605F" w:rsidRPr="00E421F4">
        <w:rPr>
          <w:rFonts w:asciiTheme="minorHAnsi" w:hAnsiTheme="minorHAnsi" w:cstheme="minorHAnsi"/>
        </w:rPr>
        <w:t>Vaccinia Vaccines do NOT contain the smallpox virus and cannot cause smallpox.</w:t>
      </w:r>
    </w:p>
    <w:p w14:paraId="07B7F2D9" w14:textId="77777777" w:rsidR="009D65DC" w:rsidRPr="00163E32" w:rsidRDefault="009D65DC" w:rsidP="009D65DC">
      <w:pPr>
        <w:rPr>
          <w:rFonts w:asciiTheme="minorHAnsi" w:hAnsiTheme="minorHAnsi" w:cstheme="minorHAnsi"/>
        </w:rPr>
      </w:pPr>
    </w:p>
    <w:p w14:paraId="7D8DEF1C" w14:textId="2AFC55E5" w:rsidR="00A37C7B" w:rsidRPr="00BC3125" w:rsidRDefault="00A37C7B" w:rsidP="009D65DC">
      <w:pPr>
        <w:rPr>
          <w:rFonts w:asciiTheme="minorHAnsi" w:hAnsiTheme="minorHAnsi" w:cstheme="minorHAnsi"/>
          <w:b/>
          <w:bCs/>
        </w:rPr>
      </w:pPr>
      <w:r>
        <w:rPr>
          <w:rFonts w:asciiTheme="minorHAnsi" w:hAnsiTheme="minorHAnsi" w:cstheme="minorHAnsi"/>
          <w:b/>
          <w:bCs/>
        </w:rPr>
        <w:t>Symptoms and Spread</w:t>
      </w:r>
    </w:p>
    <w:p w14:paraId="26A34BB3" w14:textId="7951385E" w:rsidR="009D65DC" w:rsidRPr="00BC3125" w:rsidRDefault="009D65DC" w:rsidP="00BC3125">
      <w:pPr>
        <w:rPr>
          <w:rFonts w:asciiTheme="minorHAnsi" w:hAnsiTheme="minorHAnsi" w:cstheme="minorHAnsi"/>
        </w:rPr>
      </w:pPr>
      <w:r w:rsidRPr="00BC3125">
        <w:rPr>
          <w:rFonts w:asciiTheme="minorHAnsi" w:hAnsiTheme="minorHAnsi" w:cstheme="minorHAnsi"/>
        </w:rPr>
        <w:t xml:space="preserve">The disease Vaccinia (caused by the vaccinia virus) is </w:t>
      </w:r>
      <w:r w:rsidR="006B557B" w:rsidRPr="00BC3125">
        <w:rPr>
          <w:rFonts w:asciiTheme="minorHAnsi" w:hAnsiTheme="minorHAnsi" w:cstheme="minorHAnsi"/>
        </w:rPr>
        <w:t>like</w:t>
      </w:r>
      <w:r w:rsidRPr="00BC3125">
        <w:rPr>
          <w:rFonts w:asciiTheme="minorHAnsi" w:hAnsiTheme="minorHAnsi" w:cstheme="minorHAnsi"/>
        </w:rPr>
        <w:t xml:space="preserve"> the disease smallpox but is milder. The vaccinia virus may cause rash, fever, and head and body aches. In certain groups of people, complications from the vaccinia virus can be severe</w:t>
      </w:r>
      <w:r w:rsidR="007B73C4">
        <w:rPr>
          <w:rFonts w:asciiTheme="minorHAnsi" w:hAnsiTheme="minorHAnsi" w:cstheme="minorHAnsi"/>
        </w:rPr>
        <w:t>, such as individuals who have impaired skin integrity from conditions like eczema or who are immunocompromised</w:t>
      </w:r>
      <w:r w:rsidRPr="00BC3125">
        <w:rPr>
          <w:rFonts w:asciiTheme="minorHAnsi" w:hAnsiTheme="minorHAnsi" w:cstheme="minorHAnsi"/>
        </w:rPr>
        <w:t xml:space="preserve">. </w:t>
      </w:r>
    </w:p>
    <w:p w14:paraId="10274389" w14:textId="77777777" w:rsidR="000D030A" w:rsidRDefault="000D030A" w:rsidP="000D030A">
      <w:pPr>
        <w:rPr>
          <w:rFonts w:asciiTheme="minorHAnsi" w:hAnsiTheme="minorHAnsi" w:cstheme="minorHAnsi"/>
        </w:rPr>
      </w:pPr>
    </w:p>
    <w:p w14:paraId="38A411D8" w14:textId="04A11B53" w:rsidR="000D030A" w:rsidRDefault="009D65DC" w:rsidP="000D030A">
      <w:pPr>
        <w:rPr>
          <w:rFonts w:asciiTheme="minorHAnsi" w:hAnsiTheme="minorHAnsi" w:cstheme="minorHAnsi"/>
        </w:rPr>
      </w:pPr>
      <w:r w:rsidRPr="00BC3125">
        <w:rPr>
          <w:rFonts w:asciiTheme="minorHAnsi" w:hAnsiTheme="minorHAnsi" w:cstheme="minorHAnsi"/>
        </w:rPr>
        <w:t xml:space="preserve">Vaccinia </w:t>
      </w:r>
      <w:r w:rsidR="00726867">
        <w:rPr>
          <w:rFonts w:asciiTheme="minorHAnsi" w:hAnsiTheme="minorHAnsi" w:cstheme="minorHAnsi"/>
        </w:rPr>
        <w:t>can be</w:t>
      </w:r>
      <w:r w:rsidR="00726867" w:rsidRPr="00BC3125">
        <w:rPr>
          <w:rFonts w:asciiTheme="minorHAnsi" w:hAnsiTheme="minorHAnsi" w:cstheme="minorHAnsi"/>
        </w:rPr>
        <w:t xml:space="preserve"> </w:t>
      </w:r>
      <w:r w:rsidRPr="00BC3125">
        <w:rPr>
          <w:rFonts w:asciiTheme="minorHAnsi" w:hAnsiTheme="minorHAnsi" w:cstheme="minorHAnsi"/>
        </w:rPr>
        <w:t>spread by touching a vaccination site before it has healed or by touching bandages or clothing that have been contaminated with live virus from the vaccination site. This way, vaccinia can spread to other parts of the body or to other individuals. This is called inadvertent inoculation.</w:t>
      </w:r>
      <w:r w:rsidR="00726867">
        <w:rPr>
          <w:rFonts w:asciiTheme="minorHAnsi" w:hAnsiTheme="minorHAnsi" w:cstheme="minorHAnsi"/>
        </w:rPr>
        <w:t xml:space="preserve"> </w:t>
      </w:r>
      <w:r w:rsidRPr="00BC3125">
        <w:rPr>
          <w:rFonts w:asciiTheme="minorHAnsi" w:hAnsiTheme="minorHAnsi" w:cstheme="minorHAnsi"/>
        </w:rPr>
        <w:t>Proper care of the vaccination site is necessary to minimize the chance of inadvertent inoculation</w:t>
      </w:r>
      <w:bookmarkStart w:id="0" w:name="_Hlk98750849"/>
      <w:r w:rsidR="007B73C4">
        <w:rPr>
          <w:rFonts w:asciiTheme="minorHAnsi" w:hAnsiTheme="minorHAnsi" w:cstheme="minorHAnsi"/>
        </w:rPr>
        <w:t xml:space="preserve">; information about caring for the vaccine site can be found </w:t>
      </w:r>
      <w:r w:rsidR="004947CB">
        <w:rPr>
          <w:rFonts w:asciiTheme="minorHAnsi" w:hAnsiTheme="minorHAnsi" w:cstheme="minorHAnsi"/>
        </w:rPr>
        <w:t>at</w:t>
      </w:r>
      <w:r w:rsidR="007B73C4">
        <w:rPr>
          <w:rFonts w:asciiTheme="minorHAnsi" w:hAnsiTheme="minorHAnsi" w:cstheme="minorHAnsi"/>
        </w:rPr>
        <w:t xml:space="preserve"> </w:t>
      </w:r>
      <w:hyperlink r:id="rId10" w:anchor="care-for" w:history="1">
        <w:r w:rsidR="004947CB">
          <w:rPr>
            <w:rStyle w:val="Hyperlink"/>
            <w:rFonts w:asciiTheme="minorHAnsi" w:hAnsiTheme="minorHAnsi" w:cstheme="minorHAnsi"/>
          </w:rPr>
          <w:t>this link on the CDC website</w:t>
        </w:r>
      </w:hyperlink>
      <w:r w:rsidRPr="00BC3125">
        <w:rPr>
          <w:rFonts w:asciiTheme="minorHAnsi" w:hAnsiTheme="minorHAnsi" w:cstheme="minorHAnsi"/>
        </w:rPr>
        <w:t xml:space="preserve">. </w:t>
      </w:r>
      <w:bookmarkEnd w:id="0"/>
    </w:p>
    <w:p w14:paraId="7F6CCF55" w14:textId="41BE4851" w:rsidR="009D65DC" w:rsidRDefault="009D65DC" w:rsidP="009D65DC">
      <w:pPr>
        <w:rPr>
          <w:rFonts w:asciiTheme="minorHAnsi" w:hAnsiTheme="minorHAnsi" w:cstheme="minorHAnsi"/>
        </w:rPr>
      </w:pPr>
    </w:p>
    <w:p w14:paraId="3BE935C9" w14:textId="60136A31" w:rsidR="009C7490" w:rsidRDefault="009C7490" w:rsidP="009D65DC">
      <w:pPr>
        <w:rPr>
          <w:rFonts w:asciiTheme="minorHAnsi" w:hAnsiTheme="minorHAnsi" w:cstheme="minorHAnsi"/>
        </w:rPr>
      </w:pPr>
      <w:r>
        <w:rPr>
          <w:rFonts w:asciiTheme="minorHAnsi" w:hAnsiTheme="minorHAnsi" w:cstheme="minorHAnsi"/>
          <w:b/>
          <w:bCs/>
        </w:rPr>
        <w:t xml:space="preserve">Vaccinia </w:t>
      </w:r>
      <w:r w:rsidR="00A37C7B">
        <w:rPr>
          <w:rFonts w:asciiTheme="minorHAnsi" w:hAnsiTheme="minorHAnsi" w:cstheme="minorHAnsi"/>
          <w:b/>
          <w:bCs/>
        </w:rPr>
        <w:t>V</w:t>
      </w:r>
      <w:r>
        <w:rPr>
          <w:rFonts w:asciiTheme="minorHAnsi" w:hAnsiTheme="minorHAnsi" w:cstheme="minorHAnsi"/>
          <w:b/>
          <w:bCs/>
        </w:rPr>
        <w:t>accines</w:t>
      </w:r>
    </w:p>
    <w:p w14:paraId="5C4C33AD" w14:textId="7DAA060D" w:rsidR="009C7490" w:rsidRPr="009C7490" w:rsidRDefault="00F44655" w:rsidP="009D65DC">
      <w:pPr>
        <w:rPr>
          <w:rFonts w:asciiTheme="minorHAnsi" w:hAnsiTheme="minorHAnsi" w:cstheme="minorHAnsi"/>
        </w:rPr>
      </w:pPr>
      <w:r>
        <w:rPr>
          <w:rFonts w:asciiTheme="minorHAnsi" w:hAnsiTheme="minorHAnsi" w:cstheme="minorHAnsi"/>
        </w:rPr>
        <w:t xml:space="preserve">In general, the UW-Madison Institutional Biosafety Committee recommends vaccinia vaccination for individuals </w:t>
      </w:r>
      <w:r w:rsidR="00800252">
        <w:rPr>
          <w:rFonts w:asciiTheme="minorHAnsi" w:hAnsiTheme="minorHAnsi" w:cstheme="minorHAnsi"/>
        </w:rPr>
        <w:t>who</w:t>
      </w:r>
      <w:r>
        <w:rPr>
          <w:rFonts w:asciiTheme="minorHAnsi" w:hAnsiTheme="minorHAnsi" w:cstheme="minorHAnsi"/>
        </w:rPr>
        <w:t xml:space="preserve"> will be working with vaccinia or entering the laboratory when live vaccinia virus is in use and encourages employees to consult with Occupational Medicine </w:t>
      </w:r>
      <w:r w:rsidR="00800252">
        <w:rPr>
          <w:rFonts w:asciiTheme="minorHAnsi" w:hAnsiTheme="minorHAnsi" w:cstheme="minorHAnsi"/>
        </w:rPr>
        <w:t>about</w:t>
      </w:r>
      <w:r>
        <w:rPr>
          <w:rFonts w:asciiTheme="minorHAnsi" w:hAnsiTheme="minorHAnsi" w:cstheme="minorHAnsi"/>
        </w:rPr>
        <w:t xml:space="preserve"> any questions related to </w:t>
      </w:r>
      <w:r w:rsidR="00800252">
        <w:rPr>
          <w:rFonts w:asciiTheme="minorHAnsi" w:hAnsiTheme="minorHAnsi" w:cstheme="minorHAnsi"/>
        </w:rPr>
        <w:t xml:space="preserve">personal </w:t>
      </w:r>
      <w:r>
        <w:rPr>
          <w:rFonts w:asciiTheme="minorHAnsi" w:hAnsiTheme="minorHAnsi" w:cstheme="minorHAnsi"/>
        </w:rPr>
        <w:t xml:space="preserve">health conditions or any potential contraindications. Information on vaccinia vaccines, including risks and potential side effects, should be </w:t>
      </w:r>
      <w:proofErr w:type="gramStart"/>
      <w:r>
        <w:rPr>
          <w:rFonts w:asciiTheme="minorHAnsi" w:hAnsiTheme="minorHAnsi" w:cstheme="minorHAnsi"/>
        </w:rPr>
        <w:t>reviewed</w:t>
      </w:r>
      <w:proofErr w:type="gramEnd"/>
      <w:r>
        <w:rPr>
          <w:rFonts w:asciiTheme="minorHAnsi" w:hAnsiTheme="minorHAnsi" w:cstheme="minorHAnsi"/>
        </w:rPr>
        <w:t xml:space="preserve"> and can be found </w:t>
      </w:r>
      <w:bookmarkStart w:id="1" w:name="_Hlk98750783"/>
      <w:r>
        <w:rPr>
          <w:rFonts w:asciiTheme="minorHAnsi" w:hAnsiTheme="minorHAnsi" w:cstheme="minorHAnsi"/>
        </w:rPr>
        <w:t>on</w:t>
      </w:r>
      <w:r w:rsidR="004D3F3A">
        <w:rPr>
          <w:rFonts w:asciiTheme="minorHAnsi" w:hAnsiTheme="minorHAnsi" w:cstheme="minorHAnsi"/>
        </w:rPr>
        <w:t xml:space="preserve"> the </w:t>
      </w:r>
      <w:hyperlink r:id="rId11" w:history="1">
        <w:r w:rsidR="004D3F3A" w:rsidRPr="004D3F3A">
          <w:rPr>
            <w:rStyle w:val="Hyperlink"/>
            <w:rFonts w:asciiTheme="minorHAnsi" w:hAnsiTheme="minorHAnsi" w:cstheme="minorHAnsi"/>
          </w:rPr>
          <w:t>CDC Vaccinia Vaccine webpage</w:t>
        </w:r>
      </w:hyperlink>
      <w:bookmarkEnd w:id="1"/>
      <w:r w:rsidR="004D3F3A">
        <w:rPr>
          <w:rFonts w:asciiTheme="minorHAnsi" w:hAnsiTheme="minorHAnsi" w:cstheme="minorHAnsi"/>
        </w:rPr>
        <w:t xml:space="preserve">. </w:t>
      </w:r>
      <w:r>
        <w:rPr>
          <w:rFonts w:asciiTheme="minorHAnsi" w:hAnsiTheme="minorHAnsi" w:cstheme="minorHAnsi"/>
        </w:rPr>
        <w:t>For more information or to schedule a vaccine appointment, contact Occupational Medicine at 608-265-5610 or</w:t>
      </w:r>
      <w:r w:rsidR="00106C36">
        <w:rPr>
          <w:rFonts w:asciiTheme="minorHAnsi" w:hAnsiTheme="minorHAnsi" w:cstheme="minorHAnsi"/>
        </w:rPr>
        <w:t xml:space="preserve"> </w:t>
      </w:r>
      <w:r w:rsidR="00106C36" w:rsidRPr="00BC3125">
        <w:rPr>
          <w:rFonts w:asciiTheme="minorHAnsi" w:hAnsiTheme="minorHAnsi" w:cstheme="minorHAnsi"/>
          <w:color w:val="FF0000"/>
          <w:u w:val="single"/>
        </w:rPr>
        <w:t>occupationalmedicine@fpm.wisc.edu</w:t>
      </w:r>
      <w:r>
        <w:rPr>
          <w:rFonts w:asciiTheme="minorHAnsi" w:hAnsiTheme="minorHAnsi" w:cstheme="minorHAnsi"/>
        </w:rPr>
        <w:t xml:space="preserve">. </w:t>
      </w:r>
    </w:p>
    <w:p w14:paraId="169507FE" w14:textId="77777777" w:rsidR="00163E32" w:rsidRPr="00163E32" w:rsidRDefault="00163E32">
      <w:pPr>
        <w:pBdr>
          <w:top w:val="nil"/>
          <w:left w:val="nil"/>
          <w:bottom w:val="nil"/>
          <w:right w:val="nil"/>
          <w:between w:val="nil"/>
        </w:pBdr>
        <w:ind w:right="-720"/>
        <w:jc w:val="center"/>
        <w:rPr>
          <w:rFonts w:asciiTheme="minorHAnsi" w:hAnsiTheme="minorHAnsi" w:cstheme="minorHAnsi"/>
          <w:b/>
          <w:bCs/>
          <w:color w:val="000000"/>
        </w:rPr>
      </w:pPr>
    </w:p>
    <w:p w14:paraId="29AE8CC7" w14:textId="77777777" w:rsidR="00163E32" w:rsidRPr="00163E32" w:rsidRDefault="00163E32" w:rsidP="00BC3125">
      <w:pPr>
        <w:pBdr>
          <w:top w:val="nil"/>
          <w:left w:val="nil"/>
          <w:bottom w:val="nil"/>
          <w:right w:val="nil"/>
          <w:between w:val="nil"/>
        </w:pBdr>
        <w:ind w:right="-720"/>
        <w:rPr>
          <w:rFonts w:asciiTheme="minorHAnsi" w:hAnsiTheme="minorHAnsi" w:cstheme="minorHAnsi"/>
          <w:b/>
          <w:bCs/>
          <w:color w:val="000000"/>
        </w:rPr>
      </w:pPr>
    </w:p>
    <w:p w14:paraId="498450B8" w14:textId="77777777" w:rsidR="00163E32" w:rsidRPr="00163E32" w:rsidRDefault="00163E32" w:rsidP="00BC3125">
      <w:pPr>
        <w:pBdr>
          <w:top w:val="nil"/>
          <w:left w:val="nil"/>
          <w:bottom w:val="nil"/>
          <w:right w:val="nil"/>
          <w:between w:val="nil"/>
        </w:pBdr>
        <w:ind w:right="-720"/>
        <w:rPr>
          <w:rFonts w:asciiTheme="minorHAnsi" w:hAnsiTheme="minorHAnsi" w:cstheme="minorHAnsi"/>
          <w:b/>
          <w:bCs/>
          <w:color w:val="000000"/>
        </w:rPr>
      </w:pPr>
    </w:p>
    <w:p w14:paraId="363F30C1" w14:textId="4A841E1E" w:rsidR="00163E32" w:rsidRPr="00163E32" w:rsidRDefault="00163E32" w:rsidP="00BC3125">
      <w:pPr>
        <w:pBdr>
          <w:top w:val="nil"/>
          <w:left w:val="nil"/>
          <w:bottom w:val="nil"/>
          <w:right w:val="nil"/>
          <w:between w:val="nil"/>
        </w:pBdr>
        <w:jc w:val="center"/>
        <w:rPr>
          <w:rFonts w:asciiTheme="minorHAnsi" w:hAnsiTheme="minorHAnsi" w:cstheme="minorHAnsi"/>
          <w:b/>
          <w:bCs/>
          <w:color w:val="000000"/>
        </w:rPr>
      </w:pPr>
      <w:r w:rsidRPr="00163E32">
        <w:rPr>
          <w:rFonts w:asciiTheme="minorHAnsi" w:hAnsiTheme="minorHAnsi" w:cstheme="minorHAnsi"/>
          <w:b/>
          <w:bCs/>
          <w:color w:val="000000"/>
        </w:rPr>
        <w:t>Consent Form</w:t>
      </w:r>
    </w:p>
    <w:p w14:paraId="313E3F52" w14:textId="77777777" w:rsidR="00163E32" w:rsidRPr="00163E32" w:rsidRDefault="00163E32" w:rsidP="00BC3125">
      <w:pPr>
        <w:pBdr>
          <w:top w:val="nil"/>
          <w:left w:val="nil"/>
          <w:bottom w:val="nil"/>
          <w:right w:val="nil"/>
          <w:between w:val="nil"/>
        </w:pBdr>
        <w:ind w:left="100"/>
        <w:rPr>
          <w:rFonts w:asciiTheme="minorHAnsi" w:hAnsiTheme="minorHAnsi" w:cstheme="minorHAnsi"/>
          <w:color w:val="000000"/>
        </w:rPr>
      </w:pPr>
    </w:p>
    <w:p w14:paraId="3C0FF326" w14:textId="04C8799D" w:rsidR="00163E32" w:rsidRPr="00163E32" w:rsidRDefault="00163E32" w:rsidP="00BC3125">
      <w:pPr>
        <w:pBdr>
          <w:top w:val="nil"/>
          <w:left w:val="nil"/>
          <w:bottom w:val="nil"/>
          <w:right w:val="nil"/>
          <w:between w:val="nil"/>
        </w:pBdr>
        <w:rPr>
          <w:rFonts w:asciiTheme="minorHAnsi" w:hAnsiTheme="minorHAnsi" w:cstheme="minorHAnsi"/>
          <w:color w:val="000000"/>
        </w:rPr>
      </w:pPr>
      <w:r w:rsidRPr="00163E32">
        <w:rPr>
          <w:rFonts w:asciiTheme="minorHAnsi" w:hAnsiTheme="minorHAnsi" w:cstheme="minorHAnsi"/>
          <w:color w:val="000000"/>
        </w:rPr>
        <w:t xml:space="preserve">Individuals who wish to be involved in work with </w:t>
      </w:r>
      <w:r w:rsidRPr="00163E32">
        <w:rPr>
          <w:rFonts w:asciiTheme="minorHAnsi" w:hAnsiTheme="minorHAnsi" w:cstheme="minorHAnsi"/>
        </w:rPr>
        <w:t>the vaccinia virus or an attenuated form of the vaccinia virus</w:t>
      </w:r>
      <w:r>
        <w:rPr>
          <w:rFonts w:asciiTheme="minorHAnsi" w:hAnsiTheme="minorHAnsi" w:cstheme="minorHAnsi"/>
        </w:rPr>
        <w:t xml:space="preserve"> or</w:t>
      </w:r>
      <w:r w:rsidRPr="00163E32">
        <w:rPr>
          <w:rFonts w:asciiTheme="minorHAnsi" w:hAnsiTheme="minorHAnsi" w:cstheme="minorHAnsi"/>
          <w:color w:val="000000"/>
        </w:rPr>
        <w:t xml:space="preserve"> enter a lab where </w:t>
      </w:r>
      <w:r w:rsidRPr="00163E32">
        <w:rPr>
          <w:rFonts w:asciiTheme="minorHAnsi" w:hAnsiTheme="minorHAnsi" w:cstheme="minorHAnsi"/>
        </w:rPr>
        <w:t xml:space="preserve">any of these </w:t>
      </w:r>
      <w:r w:rsidRPr="00163E32">
        <w:rPr>
          <w:rFonts w:asciiTheme="minorHAnsi" w:hAnsiTheme="minorHAnsi" w:cstheme="minorHAnsi"/>
          <w:color w:val="000000"/>
        </w:rPr>
        <w:t xml:space="preserve">are in use are required to sign the following consent. Any individual who does not wish to work with </w:t>
      </w:r>
      <w:r w:rsidRPr="00163E32">
        <w:rPr>
          <w:rFonts w:asciiTheme="minorHAnsi" w:hAnsiTheme="minorHAnsi" w:cstheme="minorHAnsi"/>
        </w:rPr>
        <w:t>the vaccinia virus or an attenuated form of the vaccinia virus</w:t>
      </w:r>
      <w:r w:rsidRPr="00163E32">
        <w:rPr>
          <w:rFonts w:asciiTheme="minorHAnsi" w:hAnsiTheme="minorHAnsi" w:cstheme="minorHAnsi"/>
          <w:color w:val="000000"/>
        </w:rPr>
        <w:t xml:space="preserve"> should contact their local human resources office and assigned divisional disability representative to discuss options.</w:t>
      </w:r>
    </w:p>
    <w:p w14:paraId="4AEFC1C9" w14:textId="77777777" w:rsidR="00163E32" w:rsidRPr="00163E32" w:rsidRDefault="00163E32" w:rsidP="00A13E7F">
      <w:pPr>
        <w:pBdr>
          <w:top w:val="nil"/>
          <w:left w:val="nil"/>
          <w:bottom w:val="nil"/>
          <w:right w:val="nil"/>
          <w:between w:val="nil"/>
        </w:pBdr>
        <w:tabs>
          <w:tab w:val="left" w:pos="820"/>
          <w:tab w:val="left" w:pos="821"/>
        </w:tabs>
        <w:rPr>
          <w:rFonts w:asciiTheme="minorHAnsi" w:hAnsiTheme="minorHAnsi" w:cstheme="minorHAnsi"/>
          <w:color w:val="000000"/>
        </w:rPr>
      </w:pPr>
    </w:p>
    <w:p w14:paraId="6AEA12B6" w14:textId="76542575" w:rsidR="00163E32" w:rsidRDefault="00F64BEA" w:rsidP="00A13E7F">
      <w:pPr>
        <w:pStyle w:val="Heading1"/>
        <w:spacing w:before="0"/>
        <w:rPr>
          <w:rFonts w:asciiTheme="minorHAnsi" w:hAnsiTheme="minorHAnsi" w:cstheme="minorHAnsi"/>
          <w:sz w:val="24"/>
          <w:szCs w:val="24"/>
        </w:rPr>
      </w:pPr>
      <w:sdt>
        <w:sdtPr>
          <w:rPr>
            <w:rFonts w:asciiTheme="minorHAnsi" w:hAnsiTheme="minorHAnsi" w:cstheme="minorHAnsi"/>
            <w:b/>
            <w:color w:val="000000"/>
            <w:sz w:val="24"/>
            <w:szCs w:val="24"/>
          </w:rPr>
          <w:id w:val="934633601"/>
          <w14:checkbox>
            <w14:checked w14:val="0"/>
            <w14:checkedState w14:val="2612" w14:font="MS Gothic"/>
            <w14:uncheckedState w14:val="2610" w14:font="MS Gothic"/>
          </w14:checkbox>
        </w:sdtPr>
        <w:sdtEndPr/>
        <w:sdtContent>
          <w:r w:rsidR="00163E32" w:rsidRPr="00163E32">
            <w:rPr>
              <w:rFonts w:ascii="Segoe UI Symbol" w:eastAsia="MS Gothic" w:hAnsi="Segoe UI Symbol" w:cs="Segoe UI Symbol"/>
              <w:color w:val="000000"/>
              <w:sz w:val="24"/>
              <w:szCs w:val="24"/>
            </w:rPr>
            <w:t>☐</w:t>
          </w:r>
        </w:sdtContent>
      </w:sdt>
      <w:r w:rsidR="00163E32" w:rsidRPr="00163E32">
        <w:rPr>
          <w:rFonts w:asciiTheme="minorHAnsi" w:hAnsiTheme="minorHAnsi" w:cstheme="minorHAnsi"/>
          <w:color w:val="000000"/>
          <w:sz w:val="24"/>
          <w:szCs w:val="24"/>
        </w:rPr>
        <w:t xml:space="preserve"> I have read and understand the information in the </w:t>
      </w:r>
      <w:r w:rsidR="00163E32" w:rsidRPr="00163E32">
        <w:rPr>
          <w:rFonts w:asciiTheme="minorHAnsi" w:hAnsiTheme="minorHAnsi" w:cstheme="minorHAnsi"/>
          <w:color w:val="000000"/>
          <w:sz w:val="24"/>
          <w:szCs w:val="24"/>
          <w:highlight w:val="yellow"/>
        </w:rPr>
        <w:t>Insert Lab name</w:t>
      </w:r>
      <w:r w:rsidR="00163E32" w:rsidRPr="00163E32">
        <w:rPr>
          <w:rFonts w:asciiTheme="minorHAnsi" w:hAnsiTheme="minorHAnsi" w:cstheme="minorHAnsi"/>
          <w:sz w:val="24"/>
          <w:szCs w:val="24"/>
        </w:rPr>
        <w:t xml:space="preserve"> Lab Specific Occupational Health Plan for</w:t>
      </w:r>
      <w:r w:rsidR="00163E32">
        <w:rPr>
          <w:rFonts w:asciiTheme="minorHAnsi" w:hAnsiTheme="minorHAnsi" w:cstheme="minorHAnsi"/>
          <w:sz w:val="24"/>
          <w:szCs w:val="24"/>
        </w:rPr>
        <w:t xml:space="preserve"> Vaccinia</w:t>
      </w:r>
      <w:r w:rsidR="00163E32" w:rsidRPr="00163E32">
        <w:rPr>
          <w:rFonts w:asciiTheme="minorHAnsi" w:hAnsiTheme="minorHAnsi" w:cstheme="minorHAnsi"/>
          <w:sz w:val="24"/>
          <w:szCs w:val="24"/>
        </w:rPr>
        <w:t>.</w:t>
      </w:r>
    </w:p>
    <w:p w14:paraId="152DFA75" w14:textId="77777777" w:rsidR="00A13E7F" w:rsidRPr="00A13E7F" w:rsidRDefault="00A13E7F" w:rsidP="00A13E7F"/>
    <w:p w14:paraId="30DCB007" w14:textId="0699100F" w:rsidR="00163E32" w:rsidRDefault="00F64BEA" w:rsidP="00A13E7F">
      <w:pPr>
        <w:pStyle w:val="Heading1"/>
        <w:spacing w:before="0"/>
        <w:rPr>
          <w:rFonts w:asciiTheme="minorHAnsi" w:hAnsiTheme="minorHAnsi" w:cstheme="minorHAnsi"/>
          <w:color w:val="000000"/>
          <w:sz w:val="24"/>
          <w:szCs w:val="24"/>
        </w:rPr>
      </w:pPr>
      <w:sdt>
        <w:sdtPr>
          <w:rPr>
            <w:rFonts w:asciiTheme="minorHAnsi" w:hAnsiTheme="minorHAnsi" w:cstheme="minorHAnsi"/>
            <w:b/>
            <w:color w:val="000000"/>
            <w:sz w:val="24"/>
            <w:szCs w:val="24"/>
          </w:rPr>
          <w:id w:val="-1651905863"/>
          <w14:checkbox>
            <w14:checked w14:val="0"/>
            <w14:checkedState w14:val="2612" w14:font="MS Gothic"/>
            <w14:uncheckedState w14:val="2610" w14:font="MS Gothic"/>
          </w14:checkbox>
        </w:sdtPr>
        <w:sdtEndPr/>
        <w:sdtContent>
          <w:r w:rsidR="00163E32" w:rsidRPr="00163E32">
            <w:rPr>
              <w:rFonts w:ascii="Segoe UI Symbol" w:eastAsia="MS Gothic" w:hAnsi="Segoe UI Symbol" w:cs="Segoe UI Symbol"/>
              <w:color w:val="000000"/>
              <w:sz w:val="24"/>
              <w:szCs w:val="24"/>
            </w:rPr>
            <w:t>☐</w:t>
          </w:r>
        </w:sdtContent>
      </w:sdt>
      <w:r w:rsidR="00163E32" w:rsidRPr="00163E32">
        <w:rPr>
          <w:rFonts w:asciiTheme="minorHAnsi" w:hAnsiTheme="minorHAnsi" w:cstheme="minorHAnsi"/>
          <w:color w:val="000000"/>
          <w:sz w:val="24"/>
          <w:szCs w:val="24"/>
        </w:rPr>
        <w:t xml:space="preserve"> I have read and understand the information in </w:t>
      </w:r>
      <w:r w:rsidR="00163E32" w:rsidRPr="00163E32">
        <w:rPr>
          <w:rFonts w:asciiTheme="minorHAnsi" w:hAnsiTheme="minorHAnsi" w:cstheme="minorHAnsi"/>
          <w:sz w:val="24"/>
          <w:szCs w:val="24"/>
        </w:rPr>
        <w:t xml:space="preserve">the </w:t>
      </w:r>
      <w:r w:rsidR="00163E32">
        <w:rPr>
          <w:rFonts w:asciiTheme="minorHAnsi" w:hAnsiTheme="minorHAnsi" w:cstheme="minorHAnsi"/>
          <w:sz w:val="24"/>
          <w:szCs w:val="24"/>
        </w:rPr>
        <w:t>Vaccinia Virus</w:t>
      </w:r>
      <w:r w:rsidR="00163E32" w:rsidRPr="00163E32">
        <w:rPr>
          <w:rFonts w:asciiTheme="minorHAnsi" w:hAnsiTheme="minorHAnsi" w:cstheme="minorHAnsi"/>
          <w:sz w:val="24"/>
          <w:szCs w:val="24"/>
        </w:rPr>
        <w:t xml:space="preserve"> Exposure Medical Response Guidance for the University of Wisconsin-Madison</w:t>
      </w:r>
      <w:r w:rsidR="00163E32" w:rsidRPr="00163E32">
        <w:rPr>
          <w:rFonts w:asciiTheme="minorHAnsi" w:hAnsiTheme="minorHAnsi" w:cstheme="minorHAnsi"/>
          <w:color w:val="000000"/>
          <w:sz w:val="24"/>
          <w:szCs w:val="24"/>
        </w:rPr>
        <w:t xml:space="preserve">. </w:t>
      </w:r>
    </w:p>
    <w:p w14:paraId="3909B85C" w14:textId="77777777" w:rsidR="00A13E7F" w:rsidRPr="00A13E7F" w:rsidRDefault="00A13E7F" w:rsidP="00A13E7F"/>
    <w:p w14:paraId="44468942" w14:textId="07F605A5" w:rsidR="00480C50" w:rsidRDefault="00F64BEA" w:rsidP="00A13E7F">
      <w:pPr>
        <w:pStyle w:val="Heading1"/>
        <w:spacing w:before="0"/>
        <w:rPr>
          <w:rFonts w:asciiTheme="minorHAnsi" w:hAnsiTheme="minorHAnsi" w:cstheme="minorHAnsi"/>
          <w:color w:val="000000"/>
          <w:sz w:val="24"/>
          <w:szCs w:val="24"/>
        </w:rPr>
      </w:pPr>
      <w:sdt>
        <w:sdtPr>
          <w:rPr>
            <w:rFonts w:asciiTheme="minorHAnsi" w:hAnsiTheme="minorHAnsi" w:cstheme="minorHAnsi"/>
            <w:b/>
            <w:color w:val="000000"/>
            <w:sz w:val="24"/>
            <w:szCs w:val="24"/>
          </w:rPr>
          <w:id w:val="263118111"/>
          <w14:checkbox>
            <w14:checked w14:val="0"/>
            <w14:checkedState w14:val="2612" w14:font="MS Gothic"/>
            <w14:uncheckedState w14:val="2610" w14:font="MS Gothic"/>
          </w14:checkbox>
        </w:sdtPr>
        <w:sdtEndPr/>
        <w:sdtContent>
          <w:r w:rsidR="00480C50" w:rsidRPr="00163E32">
            <w:rPr>
              <w:rFonts w:ascii="Segoe UI Symbol" w:eastAsia="MS Gothic" w:hAnsi="Segoe UI Symbol" w:cs="Segoe UI Symbol"/>
              <w:color w:val="000000"/>
              <w:sz w:val="24"/>
              <w:szCs w:val="24"/>
            </w:rPr>
            <w:t>☐</w:t>
          </w:r>
        </w:sdtContent>
      </w:sdt>
      <w:r w:rsidR="00480C50" w:rsidRPr="00163E32">
        <w:rPr>
          <w:rFonts w:asciiTheme="minorHAnsi" w:hAnsiTheme="minorHAnsi" w:cstheme="minorHAnsi"/>
          <w:color w:val="000000"/>
          <w:sz w:val="24"/>
          <w:szCs w:val="24"/>
        </w:rPr>
        <w:t xml:space="preserve"> I have r</w:t>
      </w:r>
      <w:r w:rsidR="00480C50">
        <w:rPr>
          <w:rFonts w:asciiTheme="minorHAnsi" w:hAnsiTheme="minorHAnsi" w:cstheme="minorHAnsi"/>
          <w:color w:val="000000"/>
          <w:sz w:val="24"/>
          <w:szCs w:val="24"/>
        </w:rPr>
        <w:t>eceived an evaluation from UW-Madison Occupational Medicine</w:t>
      </w:r>
      <w:r w:rsidR="00BA2CBB">
        <w:rPr>
          <w:rFonts w:asciiTheme="minorHAnsi" w:hAnsiTheme="minorHAnsi" w:cstheme="minorHAnsi"/>
          <w:color w:val="000000"/>
          <w:sz w:val="24"/>
          <w:szCs w:val="24"/>
        </w:rPr>
        <w:t xml:space="preserve">. </w:t>
      </w:r>
    </w:p>
    <w:p w14:paraId="04432E29" w14:textId="77777777" w:rsidR="00A13E7F" w:rsidRPr="00A13E7F" w:rsidRDefault="00A13E7F" w:rsidP="00A13E7F"/>
    <w:p w14:paraId="1D59C334" w14:textId="62DB82DC" w:rsidR="00163E32" w:rsidRDefault="00F64BEA" w:rsidP="00A13E7F">
      <w:pPr>
        <w:pStyle w:val="Heading1"/>
        <w:spacing w:before="0"/>
        <w:rPr>
          <w:rFonts w:asciiTheme="minorHAnsi" w:hAnsiTheme="minorHAnsi" w:cstheme="minorHAnsi"/>
          <w:color w:val="000000"/>
          <w:sz w:val="24"/>
          <w:szCs w:val="24"/>
        </w:rPr>
      </w:pPr>
      <w:sdt>
        <w:sdtPr>
          <w:rPr>
            <w:rFonts w:asciiTheme="minorHAnsi" w:hAnsiTheme="minorHAnsi" w:cstheme="minorHAnsi"/>
            <w:color w:val="000000"/>
            <w:sz w:val="24"/>
            <w:szCs w:val="24"/>
          </w:rPr>
          <w:id w:val="-1729453140"/>
          <w14:checkbox>
            <w14:checked w14:val="0"/>
            <w14:checkedState w14:val="2612" w14:font="MS Gothic"/>
            <w14:uncheckedState w14:val="2610" w14:font="MS Gothic"/>
          </w14:checkbox>
        </w:sdtPr>
        <w:sdtEndPr/>
        <w:sdtContent>
          <w:r w:rsidR="00480C50">
            <w:rPr>
              <w:rFonts w:ascii="MS Gothic" w:eastAsia="MS Gothic" w:hAnsi="MS Gothic" w:cstheme="minorHAnsi" w:hint="eastAsia"/>
              <w:color w:val="000000"/>
              <w:sz w:val="24"/>
              <w:szCs w:val="24"/>
            </w:rPr>
            <w:t>☐</w:t>
          </w:r>
        </w:sdtContent>
      </w:sdt>
      <w:r w:rsidR="00163E32" w:rsidRPr="00163E32">
        <w:rPr>
          <w:rFonts w:asciiTheme="minorHAnsi" w:hAnsiTheme="minorHAnsi" w:cstheme="minorHAnsi"/>
          <w:color w:val="000000"/>
          <w:sz w:val="24"/>
          <w:szCs w:val="24"/>
        </w:rPr>
        <w:t xml:space="preserve"> I have had the opportunity to discuss any questions or concerns with the PI</w:t>
      </w:r>
      <w:r w:rsidR="00EF3305">
        <w:rPr>
          <w:rFonts w:asciiTheme="minorHAnsi" w:hAnsiTheme="minorHAnsi" w:cstheme="minorHAnsi"/>
          <w:color w:val="000000"/>
          <w:sz w:val="24"/>
          <w:szCs w:val="24"/>
        </w:rPr>
        <w:t>, a UW-Madison Occupational Medicine provider</w:t>
      </w:r>
      <w:r w:rsidR="0097474C">
        <w:rPr>
          <w:rFonts w:asciiTheme="minorHAnsi" w:hAnsiTheme="minorHAnsi" w:cstheme="minorHAnsi"/>
          <w:color w:val="000000"/>
          <w:sz w:val="24"/>
          <w:szCs w:val="24"/>
        </w:rPr>
        <w:t>,</w:t>
      </w:r>
      <w:r w:rsidR="00163E32" w:rsidRPr="00163E32">
        <w:rPr>
          <w:rFonts w:asciiTheme="minorHAnsi" w:hAnsiTheme="minorHAnsi" w:cstheme="minorHAnsi"/>
          <w:color w:val="000000"/>
          <w:sz w:val="24"/>
          <w:szCs w:val="24"/>
        </w:rPr>
        <w:t xml:space="preserve"> or with my own physician</w:t>
      </w:r>
      <w:r w:rsidR="00480C50">
        <w:rPr>
          <w:rFonts w:asciiTheme="minorHAnsi" w:hAnsiTheme="minorHAnsi" w:cstheme="minorHAnsi"/>
          <w:color w:val="000000"/>
          <w:sz w:val="24"/>
          <w:szCs w:val="24"/>
        </w:rPr>
        <w:t>.</w:t>
      </w:r>
    </w:p>
    <w:p w14:paraId="15E0C1FD" w14:textId="77777777" w:rsidR="00A13E7F" w:rsidRPr="00A13E7F" w:rsidRDefault="00A13E7F" w:rsidP="00A13E7F"/>
    <w:p w14:paraId="17A26062" w14:textId="6A5EB94D" w:rsidR="00163E32" w:rsidRDefault="00F64BEA" w:rsidP="00A13E7F">
      <w:pPr>
        <w:pStyle w:val="Heading1"/>
        <w:spacing w:before="0"/>
        <w:rPr>
          <w:rFonts w:asciiTheme="minorHAnsi" w:hAnsiTheme="minorHAnsi" w:cstheme="minorHAnsi"/>
          <w:color w:val="000000"/>
          <w:sz w:val="24"/>
          <w:szCs w:val="24"/>
        </w:rPr>
      </w:pPr>
      <w:sdt>
        <w:sdtPr>
          <w:rPr>
            <w:rFonts w:asciiTheme="minorHAnsi" w:hAnsiTheme="minorHAnsi" w:cstheme="minorHAnsi"/>
            <w:b/>
            <w:color w:val="000000"/>
            <w:sz w:val="24"/>
            <w:szCs w:val="24"/>
          </w:rPr>
          <w:id w:val="-550777472"/>
          <w14:checkbox>
            <w14:checked w14:val="0"/>
            <w14:checkedState w14:val="2612" w14:font="MS Gothic"/>
            <w14:uncheckedState w14:val="2610" w14:font="MS Gothic"/>
          </w14:checkbox>
        </w:sdtPr>
        <w:sdtEndPr/>
        <w:sdtContent>
          <w:r w:rsidR="00163E32" w:rsidRPr="00163E32">
            <w:rPr>
              <w:rFonts w:ascii="Segoe UI Symbol" w:eastAsia="MS Gothic" w:hAnsi="Segoe UI Symbol" w:cs="Segoe UI Symbol"/>
              <w:color w:val="000000"/>
              <w:sz w:val="24"/>
              <w:szCs w:val="24"/>
            </w:rPr>
            <w:t>☐</w:t>
          </w:r>
        </w:sdtContent>
      </w:sdt>
      <w:r w:rsidR="00163E32" w:rsidRPr="00163E32">
        <w:rPr>
          <w:rFonts w:asciiTheme="minorHAnsi" w:hAnsiTheme="minorHAnsi" w:cstheme="minorHAnsi"/>
          <w:color w:val="000000"/>
          <w:sz w:val="24"/>
          <w:szCs w:val="24"/>
        </w:rPr>
        <w:t xml:space="preserve"> I may direct any future questions or concerns to the PI, Office of Biological Safety at (608) 263-2037, UW Occupational Medicine at (608) 265-5610, or to my own physician.  Students may also contact University Health Service at (608) 265-5600.</w:t>
      </w:r>
    </w:p>
    <w:p w14:paraId="4EF7B1D6" w14:textId="77777777" w:rsidR="00A13E7F" w:rsidRPr="00A13E7F" w:rsidRDefault="00A13E7F" w:rsidP="00A13E7F"/>
    <w:p w14:paraId="16E0C79C" w14:textId="155161A8" w:rsidR="00163E32" w:rsidRPr="00163E32" w:rsidRDefault="00F64BEA" w:rsidP="00A13E7F">
      <w:pPr>
        <w:pStyle w:val="Heading1"/>
        <w:spacing w:before="0"/>
        <w:rPr>
          <w:rFonts w:asciiTheme="minorHAnsi" w:hAnsiTheme="minorHAnsi" w:cstheme="minorHAnsi"/>
          <w:b/>
          <w:color w:val="000000"/>
          <w:sz w:val="24"/>
          <w:szCs w:val="24"/>
        </w:rPr>
      </w:pPr>
      <w:sdt>
        <w:sdtPr>
          <w:rPr>
            <w:rFonts w:asciiTheme="minorHAnsi" w:hAnsiTheme="minorHAnsi" w:cstheme="minorHAnsi"/>
            <w:b/>
            <w:color w:val="000000"/>
            <w:sz w:val="24"/>
            <w:szCs w:val="24"/>
          </w:rPr>
          <w:id w:val="151105276"/>
          <w14:checkbox>
            <w14:checked w14:val="0"/>
            <w14:checkedState w14:val="2612" w14:font="MS Gothic"/>
            <w14:uncheckedState w14:val="2610" w14:font="MS Gothic"/>
          </w14:checkbox>
        </w:sdtPr>
        <w:sdtEndPr/>
        <w:sdtContent>
          <w:r w:rsidR="00163E32" w:rsidRPr="00163E32">
            <w:rPr>
              <w:rFonts w:ascii="Segoe UI Symbol" w:eastAsia="MS Gothic" w:hAnsi="Segoe UI Symbol" w:cs="Segoe UI Symbol"/>
              <w:color w:val="000000"/>
              <w:sz w:val="24"/>
              <w:szCs w:val="24"/>
            </w:rPr>
            <w:t>☐</w:t>
          </w:r>
        </w:sdtContent>
      </w:sdt>
      <w:r w:rsidR="00163E32" w:rsidRPr="00163E32">
        <w:rPr>
          <w:rFonts w:asciiTheme="minorHAnsi" w:hAnsiTheme="minorHAnsi" w:cstheme="minorHAnsi"/>
          <w:color w:val="000000"/>
          <w:sz w:val="24"/>
          <w:szCs w:val="24"/>
        </w:rPr>
        <w:t xml:space="preserve"> I agree to work </w:t>
      </w:r>
      <w:r w:rsidR="006B557B" w:rsidRPr="00163E32">
        <w:rPr>
          <w:rFonts w:asciiTheme="minorHAnsi" w:hAnsiTheme="minorHAnsi" w:cstheme="minorHAnsi"/>
          <w:color w:val="000000"/>
          <w:sz w:val="24"/>
          <w:szCs w:val="24"/>
        </w:rPr>
        <w:t xml:space="preserve">with </w:t>
      </w:r>
      <w:r w:rsidR="006B557B" w:rsidRPr="00163E32">
        <w:rPr>
          <w:rFonts w:asciiTheme="minorHAnsi" w:hAnsiTheme="minorHAnsi" w:cstheme="minorHAnsi"/>
          <w:sz w:val="24"/>
          <w:szCs w:val="24"/>
        </w:rPr>
        <w:t>vaccinia</w:t>
      </w:r>
      <w:r w:rsidR="00163E32" w:rsidRPr="00163E32">
        <w:rPr>
          <w:rFonts w:asciiTheme="minorHAnsi" w:hAnsiTheme="minorHAnsi" w:cstheme="minorHAnsi"/>
          <w:sz w:val="24"/>
          <w:szCs w:val="24"/>
        </w:rPr>
        <w:t xml:space="preserve"> virus or an attenuated form of the vaccinia virus</w:t>
      </w:r>
      <w:r w:rsidR="00163E32" w:rsidRPr="00163E32">
        <w:rPr>
          <w:rFonts w:asciiTheme="minorHAnsi" w:hAnsiTheme="minorHAnsi" w:cstheme="minorHAnsi"/>
          <w:color w:val="000000"/>
          <w:sz w:val="24"/>
          <w:szCs w:val="24"/>
        </w:rPr>
        <w:t xml:space="preserve"> and/or enter the laboratory when </w:t>
      </w:r>
      <w:r w:rsidR="00163E32" w:rsidRPr="00163E32">
        <w:rPr>
          <w:rFonts w:asciiTheme="minorHAnsi" w:hAnsiTheme="minorHAnsi" w:cstheme="minorHAnsi"/>
          <w:sz w:val="24"/>
          <w:szCs w:val="24"/>
        </w:rPr>
        <w:t>the vaccinia virus or an attenuated form of the vaccinia virus</w:t>
      </w:r>
      <w:r w:rsidR="00163E32" w:rsidRPr="00163E32">
        <w:rPr>
          <w:rFonts w:asciiTheme="minorHAnsi" w:hAnsiTheme="minorHAnsi" w:cstheme="minorHAnsi"/>
          <w:color w:val="000000"/>
          <w:sz w:val="24"/>
          <w:szCs w:val="24"/>
        </w:rPr>
        <w:t xml:space="preserve"> are in use and to adhere to the requirements as described in the </w:t>
      </w:r>
      <w:r w:rsidR="00163E32" w:rsidRPr="00163E32">
        <w:rPr>
          <w:rFonts w:asciiTheme="minorHAnsi" w:hAnsiTheme="minorHAnsi" w:cstheme="minorHAnsi"/>
          <w:color w:val="000000"/>
          <w:sz w:val="24"/>
          <w:szCs w:val="24"/>
          <w:highlight w:val="yellow"/>
        </w:rPr>
        <w:t>Insert Lab name</w:t>
      </w:r>
      <w:r w:rsidR="00163E32" w:rsidRPr="00163E32">
        <w:rPr>
          <w:rFonts w:asciiTheme="minorHAnsi" w:hAnsiTheme="minorHAnsi" w:cstheme="minorHAnsi"/>
          <w:sz w:val="24"/>
          <w:szCs w:val="24"/>
        </w:rPr>
        <w:t xml:space="preserve"> Lab Specific Occupational Health Plan for </w:t>
      </w:r>
      <w:r w:rsidR="00163E32">
        <w:rPr>
          <w:rFonts w:asciiTheme="minorHAnsi" w:hAnsiTheme="minorHAnsi" w:cstheme="minorHAnsi"/>
          <w:sz w:val="24"/>
          <w:szCs w:val="24"/>
        </w:rPr>
        <w:t xml:space="preserve">Vaccinia </w:t>
      </w:r>
      <w:r w:rsidR="00163E32" w:rsidRPr="0097474C">
        <w:rPr>
          <w:rFonts w:asciiTheme="minorHAnsi" w:hAnsiTheme="minorHAnsi" w:cstheme="minorHAnsi"/>
          <w:color w:val="auto"/>
          <w:sz w:val="24"/>
          <w:szCs w:val="24"/>
        </w:rPr>
        <w:t xml:space="preserve">and </w:t>
      </w:r>
      <w:r w:rsidR="00163E32" w:rsidRPr="00163E32">
        <w:rPr>
          <w:rFonts w:asciiTheme="minorHAnsi" w:hAnsiTheme="minorHAnsi" w:cstheme="minorHAnsi"/>
          <w:sz w:val="24"/>
          <w:szCs w:val="24"/>
        </w:rPr>
        <w:t xml:space="preserve">the </w:t>
      </w:r>
      <w:r w:rsidR="00163E32">
        <w:rPr>
          <w:rFonts w:asciiTheme="minorHAnsi" w:hAnsiTheme="minorHAnsi" w:cstheme="minorHAnsi"/>
          <w:sz w:val="24"/>
          <w:szCs w:val="24"/>
        </w:rPr>
        <w:t xml:space="preserve">Vaccinia </w:t>
      </w:r>
      <w:r w:rsidR="006B557B">
        <w:rPr>
          <w:rFonts w:asciiTheme="minorHAnsi" w:hAnsiTheme="minorHAnsi" w:cstheme="minorHAnsi"/>
          <w:sz w:val="24"/>
          <w:szCs w:val="24"/>
        </w:rPr>
        <w:t>Virus</w:t>
      </w:r>
      <w:r w:rsidR="006B557B" w:rsidRPr="00163E32">
        <w:rPr>
          <w:rFonts w:asciiTheme="minorHAnsi" w:hAnsiTheme="minorHAnsi" w:cstheme="minorHAnsi"/>
          <w:sz w:val="24"/>
          <w:szCs w:val="24"/>
        </w:rPr>
        <w:t xml:space="preserve"> Exposure</w:t>
      </w:r>
      <w:r w:rsidR="00163E32" w:rsidRPr="00163E32">
        <w:rPr>
          <w:rFonts w:asciiTheme="minorHAnsi" w:hAnsiTheme="minorHAnsi" w:cstheme="minorHAnsi"/>
          <w:sz w:val="24"/>
          <w:szCs w:val="24"/>
        </w:rPr>
        <w:t xml:space="preserve"> Medical Response Guidance for the University of Wisconsin-Madison</w:t>
      </w:r>
      <w:r w:rsidR="00163E32" w:rsidRPr="00163E32">
        <w:rPr>
          <w:rFonts w:asciiTheme="minorHAnsi" w:hAnsiTheme="minorHAnsi" w:cstheme="minorHAnsi"/>
          <w:color w:val="000000"/>
          <w:sz w:val="24"/>
          <w:szCs w:val="24"/>
        </w:rPr>
        <w:t>.</w:t>
      </w:r>
    </w:p>
    <w:p w14:paraId="4856643E" w14:textId="77777777" w:rsidR="00163E32" w:rsidRPr="00163E32" w:rsidRDefault="00163E32" w:rsidP="00BC3125">
      <w:pPr>
        <w:rPr>
          <w:rFonts w:asciiTheme="minorHAnsi" w:hAnsiTheme="minorHAnsi" w:cstheme="minorHAnsi"/>
        </w:rPr>
      </w:pPr>
    </w:p>
    <w:p w14:paraId="35507DAF" w14:textId="77777777" w:rsidR="00163E32" w:rsidRPr="00163E32" w:rsidRDefault="00F64BEA" w:rsidP="00BC3125">
      <w:pPr>
        <w:rPr>
          <w:rFonts w:asciiTheme="minorHAnsi" w:hAnsiTheme="minorHAnsi" w:cstheme="minorHAnsi"/>
        </w:rPr>
      </w:pPr>
      <w:sdt>
        <w:sdtPr>
          <w:rPr>
            <w:rFonts w:asciiTheme="minorHAnsi" w:eastAsiaTheme="majorEastAsia" w:hAnsiTheme="minorHAnsi" w:cstheme="minorHAnsi"/>
            <w:b/>
            <w:color w:val="000000"/>
          </w:rPr>
          <w:id w:val="1511181910"/>
          <w14:checkbox>
            <w14:checked w14:val="0"/>
            <w14:checkedState w14:val="2612" w14:font="MS Gothic"/>
            <w14:uncheckedState w14:val="2610" w14:font="MS Gothic"/>
          </w14:checkbox>
        </w:sdtPr>
        <w:sdtEndPr/>
        <w:sdtContent>
          <w:r w:rsidR="00163E32" w:rsidRPr="00163E32">
            <w:rPr>
              <w:rFonts w:ascii="Segoe UI Symbol" w:eastAsia="MS Gothic" w:hAnsi="Segoe UI Symbol" w:cs="Segoe UI Symbol"/>
              <w:color w:val="000000"/>
            </w:rPr>
            <w:t>☐</w:t>
          </w:r>
        </w:sdtContent>
      </w:sdt>
      <w:r w:rsidR="00163E32" w:rsidRPr="00163E32">
        <w:rPr>
          <w:rFonts w:asciiTheme="minorHAnsi" w:hAnsiTheme="minorHAnsi" w:cstheme="minorHAnsi"/>
          <w:color w:val="000000"/>
        </w:rPr>
        <w:t xml:space="preserve"> I agree to adhere to the requirements as described in the approved </w:t>
      </w:r>
      <w:r w:rsidR="00163E32" w:rsidRPr="00163E32">
        <w:rPr>
          <w:rFonts w:asciiTheme="minorHAnsi" w:hAnsiTheme="minorHAnsi" w:cstheme="minorHAnsi"/>
          <w:color w:val="000000"/>
          <w:highlight w:val="yellow"/>
        </w:rPr>
        <w:t>Insert Lab name</w:t>
      </w:r>
      <w:r w:rsidR="00163E32" w:rsidRPr="00163E32">
        <w:rPr>
          <w:rFonts w:asciiTheme="minorHAnsi" w:hAnsiTheme="minorHAnsi" w:cstheme="minorHAnsi"/>
          <w:color w:val="000000"/>
        </w:rPr>
        <w:t xml:space="preserve"> biosafety protocol </w:t>
      </w:r>
      <w:r w:rsidR="00163E32" w:rsidRPr="00163E32">
        <w:rPr>
          <w:rFonts w:asciiTheme="minorHAnsi" w:hAnsiTheme="minorHAnsi" w:cstheme="minorHAnsi"/>
          <w:color w:val="000000"/>
          <w:highlight w:val="yellow"/>
        </w:rPr>
        <w:t>Insert biosafety protocol number</w:t>
      </w:r>
      <w:r w:rsidR="00163E32" w:rsidRPr="00163E32">
        <w:rPr>
          <w:rFonts w:asciiTheme="minorHAnsi" w:hAnsiTheme="minorHAnsi" w:cstheme="minorHAnsi"/>
          <w:color w:val="000000"/>
        </w:rPr>
        <w:t xml:space="preserve"> and associated BSL3 Manual, if applicable, including but not limited to PPE, biocontainment for aerosol-generating activities, signage, and disinfection.</w:t>
      </w:r>
    </w:p>
    <w:p w14:paraId="6BF27046" w14:textId="77777777" w:rsidR="00163E32" w:rsidRPr="00163E32" w:rsidRDefault="00163E32" w:rsidP="00BC3125">
      <w:pPr>
        <w:pStyle w:val="Heading1"/>
        <w:spacing w:before="94"/>
        <w:rPr>
          <w:rFonts w:asciiTheme="minorHAnsi" w:hAnsiTheme="minorHAnsi" w:cstheme="minorHAnsi"/>
          <w:b/>
          <w:color w:val="000000"/>
          <w:sz w:val="24"/>
          <w:szCs w:val="24"/>
        </w:rPr>
      </w:pPr>
    </w:p>
    <w:p w14:paraId="4ECA1521" w14:textId="77777777" w:rsidR="00163E32" w:rsidRPr="00163E32" w:rsidRDefault="00163E32" w:rsidP="00BC3125">
      <w:pPr>
        <w:pStyle w:val="Heading1"/>
        <w:spacing w:before="94"/>
        <w:rPr>
          <w:rFonts w:asciiTheme="minorHAnsi" w:hAnsiTheme="minorHAnsi" w:cstheme="minorHAnsi"/>
          <w:b/>
          <w:color w:val="000000"/>
          <w:sz w:val="24"/>
          <w:szCs w:val="24"/>
        </w:rPr>
      </w:pPr>
    </w:p>
    <w:p w14:paraId="39997BD0" w14:textId="77777777" w:rsidR="00163E32" w:rsidRPr="00163E32" w:rsidRDefault="00163E32" w:rsidP="00BC3125">
      <w:pPr>
        <w:tabs>
          <w:tab w:val="left" w:pos="4050"/>
          <w:tab w:val="left" w:pos="7830"/>
        </w:tabs>
        <w:autoSpaceDE w:val="0"/>
        <w:autoSpaceDN w:val="0"/>
        <w:adjustRightInd w:val="0"/>
        <w:jc w:val="both"/>
        <w:rPr>
          <w:rFonts w:asciiTheme="minorHAnsi" w:hAnsiTheme="minorHAnsi" w:cstheme="minorHAnsi"/>
          <w:color w:val="000000"/>
        </w:rPr>
      </w:pPr>
      <w:r w:rsidRPr="00163E32">
        <w:rPr>
          <w:rFonts w:asciiTheme="minorHAnsi" w:hAnsiTheme="minorHAnsi" w:cstheme="minorHAnsi"/>
          <w:color w:val="000000"/>
        </w:rPr>
        <w:t>___________________________       ________________________        _____________</w:t>
      </w:r>
    </w:p>
    <w:p w14:paraId="502FB8D2" w14:textId="77777777" w:rsidR="00163E32" w:rsidRPr="00163E32" w:rsidRDefault="00163E32" w:rsidP="00BC3125">
      <w:pPr>
        <w:tabs>
          <w:tab w:val="left" w:pos="3600"/>
          <w:tab w:val="left" w:pos="6930"/>
        </w:tabs>
        <w:autoSpaceDE w:val="0"/>
        <w:autoSpaceDN w:val="0"/>
        <w:adjustRightInd w:val="0"/>
        <w:rPr>
          <w:rFonts w:asciiTheme="minorHAnsi" w:hAnsiTheme="minorHAnsi" w:cstheme="minorHAnsi"/>
          <w:color w:val="000000"/>
        </w:rPr>
      </w:pPr>
      <w:r w:rsidRPr="00163E32">
        <w:rPr>
          <w:rFonts w:asciiTheme="minorHAnsi" w:hAnsiTheme="minorHAnsi" w:cstheme="minorHAnsi"/>
          <w:color w:val="000000"/>
        </w:rPr>
        <w:t>Signature of Individual</w:t>
      </w:r>
      <w:r w:rsidRPr="00163E32">
        <w:rPr>
          <w:rFonts w:asciiTheme="minorHAnsi" w:hAnsiTheme="minorHAnsi" w:cstheme="minorHAnsi"/>
          <w:color w:val="000000"/>
        </w:rPr>
        <w:tab/>
        <w:t>Printed Name</w:t>
      </w:r>
      <w:r w:rsidRPr="00163E32">
        <w:rPr>
          <w:rFonts w:asciiTheme="minorHAnsi" w:hAnsiTheme="minorHAnsi" w:cstheme="minorHAnsi"/>
          <w:color w:val="000000"/>
        </w:rPr>
        <w:tab/>
        <w:t>Date</w:t>
      </w:r>
    </w:p>
    <w:p w14:paraId="51D23D75" w14:textId="77777777" w:rsidR="00163E32" w:rsidRPr="00163E32" w:rsidRDefault="00163E32" w:rsidP="00BC3125">
      <w:pPr>
        <w:rPr>
          <w:rFonts w:asciiTheme="minorHAnsi" w:hAnsiTheme="minorHAnsi" w:cstheme="minorHAnsi"/>
        </w:rPr>
      </w:pPr>
    </w:p>
    <w:p w14:paraId="7AAC562C" w14:textId="77777777" w:rsidR="0059433B" w:rsidRPr="00163E32" w:rsidRDefault="0059433B" w:rsidP="00BC3125">
      <w:pPr>
        <w:pBdr>
          <w:top w:val="nil"/>
          <w:left w:val="nil"/>
          <w:bottom w:val="nil"/>
          <w:right w:val="nil"/>
          <w:between w:val="nil"/>
        </w:pBdr>
        <w:tabs>
          <w:tab w:val="left" w:pos="8640"/>
          <w:tab w:val="left" w:pos="9360"/>
        </w:tabs>
        <w:spacing w:before="8"/>
        <w:rPr>
          <w:rFonts w:asciiTheme="minorHAnsi" w:hAnsiTheme="minorHAnsi" w:cstheme="minorHAnsi"/>
        </w:rPr>
      </w:pPr>
    </w:p>
    <w:sectPr w:rsidR="0059433B" w:rsidRPr="00163E32" w:rsidSect="0017712F">
      <w:headerReference w:type="even" r:id="rId12"/>
      <w:headerReference w:type="default" r:id="rId13"/>
      <w:footerReference w:type="default" r:id="rId14"/>
      <w:headerReference w:type="first" r:id="rId15"/>
      <w:pgSz w:w="12240" w:h="15840" w:code="1"/>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C4CE" w14:textId="77777777" w:rsidR="00F64BEA" w:rsidRDefault="00F64BEA" w:rsidP="009D65DC">
      <w:r>
        <w:separator/>
      </w:r>
    </w:p>
  </w:endnote>
  <w:endnote w:type="continuationSeparator" w:id="0">
    <w:p w14:paraId="0D5E7214" w14:textId="77777777" w:rsidR="00F64BEA" w:rsidRDefault="00F64BEA" w:rsidP="009D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CF40" w14:textId="12C48001" w:rsidR="00384185" w:rsidRPr="002D1614" w:rsidRDefault="009D65DC" w:rsidP="003E397E">
    <w:pPr>
      <w:pStyle w:val="Header"/>
      <w:tabs>
        <w:tab w:val="clear" w:pos="8640"/>
        <w:tab w:val="left" w:pos="7380"/>
      </w:tabs>
      <w:rPr>
        <w:rFonts w:ascii="Arial" w:hAnsi="Arial" w:cs="Arial"/>
        <w:sz w:val="20"/>
        <w:szCs w:val="20"/>
      </w:rPr>
    </w:pPr>
    <w:r>
      <w:rPr>
        <w:rStyle w:val="PageNumber"/>
        <w:sz w:val="20"/>
        <w:szCs w:val="20"/>
      </w:rPr>
      <w:t xml:space="preserve">Printed Date:  </w:t>
    </w:r>
    <w:r>
      <w:rPr>
        <w:rStyle w:val="PageNumber"/>
        <w:sz w:val="20"/>
        <w:szCs w:val="20"/>
      </w:rPr>
      <w:fldChar w:fldCharType="begin"/>
    </w:r>
    <w:r>
      <w:rPr>
        <w:rStyle w:val="PageNumber"/>
        <w:sz w:val="20"/>
        <w:szCs w:val="20"/>
      </w:rPr>
      <w:instrText xml:space="preserve"> DATE \@ "M/d/yyyy" </w:instrText>
    </w:r>
    <w:r>
      <w:rPr>
        <w:rStyle w:val="PageNumber"/>
        <w:sz w:val="20"/>
        <w:szCs w:val="20"/>
      </w:rPr>
      <w:fldChar w:fldCharType="separate"/>
    </w:r>
    <w:r w:rsidR="00263438">
      <w:rPr>
        <w:rStyle w:val="PageNumber"/>
        <w:noProof/>
        <w:sz w:val="20"/>
        <w:szCs w:val="20"/>
      </w:rPr>
      <w:t>4/11/2022</w:t>
    </w:r>
    <w:r>
      <w:rPr>
        <w:rStyle w:val="PageNumber"/>
        <w:sz w:val="20"/>
        <w:szCs w:val="20"/>
      </w:rPr>
      <w:fldChar w:fldCharType="end"/>
    </w:r>
    <w:r>
      <w:rPr>
        <w:rStyle w:val="PageNumber"/>
        <w:sz w:val="20"/>
        <w:szCs w:val="20"/>
      </w:rPr>
      <w:tab/>
    </w:r>
    <w:r>
      <w:rPr>
        <w:rStyle w:val="PageNumber"/>
        <w:sz w:val="20"/>
        <w:szCs w:val="20"/>
      </w:rPr>
      <w:tab/>
    </w:r>
    <w:r>
      <w:rPr>
        <w:rStyle w:val="PageNumber"/>
        <w:sz w:val="20"/>
        <w:szCs w:val="20"/>
      </w:rPr>
      <w:tab/>
      <w:t xml:space="preserve">            </w:t>
    </w:r>
    <w:r w:rsidRPr="002D1614">
      <w:rPr>
        <w:rStyle w:val="PageNumber"/>
        <w:sz w:val="20"/>
        <w:szCs w:val="20"/>
      </w:rPr>
      <w:t xml:space="preserve">Page </w:t>
    </w:r>
    <w:r w:rsidRPr="002D1614">
      <w:rPr>
        <w:rStyle w:val="PageNumber"/>
        <w:sz w:val="20"/>
        <w:szCs w:val="20"/>
      </w:rPr>
      <w:fldChar w:fldCharType="begin"/>
    </w:r>
    <w:r w:rsidRPr="002D1614">
      <w:rPr>
        <w:rStyle w:val="PageNumber"/>
        <w:sz w:val="20"/>
        <w:szCs w:val="20"/>
      </w:rPr>
      <w:instrText xml:space="preserve"> PAGE </w:instrText>
    </w:r>
    <w:r w:rsidRPr="002D1614">
      <w:rPr>
        <w:rStyle w:val="PageNumber"/>
        <w:sz w:val="20"/>
        <w:szCs w:val="20"/>
      </w:rPr>
      <w:fldChar w:fldCharType="separate"/>
    </w:r>
    <w:r>
      <w:rPr>
        <w:rStyle w:val="PageNumber"/>
        <w:noProof/>
        <w:sz w:val="20"/>
        <w:szCs w:val="20"/>
      </w:rPr>
      <w:t>5</w:t>
    </w:r>
    <w:r w:rsidRPr="002D1614">
      <w:rPr>
        <w:rStyle w:val="PageNumber"/>
        <w:sz w:val="20"/>
        <w:szCs w:val="20"/>
      </w:rPr>
      <w:fldChar w:fldCharType="end"/>
    </w:r>
    <w:r w:rsidRPr="002D1614">
      <w:rPr>
        <w:rStyle w:val="PageNumber"/>
        <w:sz w:val="20"/>
        <w:szCs w:val="20"/>
      </w:rPr>
      <w:t xml:space="preserve"> of </w:t>
    </w:r>
    <w:r w:rsidRPr="002D1614">
      <w:rPr>
        <w:rStyle w:val="PageNumber"/>
        <w:sz w:val="20"/>
        <w:szCs w:val="20"/>
      </w:rPr>
      <w:fldChar w:fldCharType="begin"/>
    </w:r>
    <w:r w:rsidRPr="002D1614">
      <w:rPr>
        <w:rStyle w:val="PageNumber"/>
        <w:sz w:val="20"/>
        <w:szCs w:val="20"/>
      </w:rPr>
      <w:instrText xml:space="preserve"> NUMPAGES </w:instrText>
    </w:r>
    <w:r w:rsidRPr="002D1614">
      <w:rPr>
        <w:rStyle w:val="PageNumber"/>
        <w:sz w:val="20"/>
        <w:szCs w:val="20"/>
      </w:rPr>
      <w:fldChar w:fldCharType="separate"/>
    </w:r>
    <w:r>
      <w:rPr>
        <w:rStyle w:val="PageNumber"/>
        <w:noProof/>
        <w:sz w:val="20"/>
        <w:szCs w:val="20"/>
      </w:rPr>
      <w:t>5</w:t>
    </w:r>
    <w:r w:rsidRPr="002D161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F627" w14:textId="77777777" w:rsidR="00F64BEA" w:rsidRDefault="00F64BEA" w:rsidP="009D65DC">
      <w:r>
        <w:separator/>
      </w:r>
    </w:p>
  </w:footnote>
  <w:footnote w:type="continuationSeparator" w:id="0">
    <w:p w14:paraId="79556466" w14:textId="77777777" w:rsidR="00F64BEA" w:rsidRDefault="00F64BEA" w:rsidP="009D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85D" w14:textId="77777777" w:rsidR="00384185" w:rsidRDefault="00F64BEA">
    <w:pPr>
      <w:pStyle w:val="Header"/>
    </w:pPr>
    <w:r>
      <w:rPr>
        <w:noProof/>
      </w:rPr>
      <w:pict w14:anchorId="36A93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478.55pt;height:191.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73FB" w14:textId="627C5138" w:rsidR="00163E32" w:rsidRPr="00F3555A" w:rsidRDefault="00163E32" w:rsidP="00163E32">
    <w:pPr>
      <w:pStyle w:val="Header"/>
      <w:tabs>
        <w:tab w:val="clear" w:pos="4320"/>
        <w:tab w:val="clear" w:pos="8640"/>
        <w:tab w:val="left" w:pos="720"/>
        <w:tab w:val="left" w:pos="1440"/>
        <w:tab w:val="left" w:pos="2160"/>
        <w:tab w:val="left" w:pos="2880"/>
        <w:tab w:val="left" w:pos="7200"/>
      </w:tabs>
      <w:jc w:val="right"/>
      <w:rPr>
        <w:rFonts w:ascii="Arial" w:hAnsi="Arial" w:cs="Arial"/>
        <w:sz w:val="20"/>
        <w:szCs w:val="20"/>
      </w:rPr>
    </w:pPr>
    <w:r w:rsidRPr="00163E32">
      <w:rPr>
        <w:rFonts w:ascii="Arial" w:hAnsi="Arial" w:cs="Arial"/>
        <w:noProof/>
        <w:sz w:val="20"/>
        <w:szCs w:val="20"/>
      </w:rPr>
      <w:drawing>
        <wp:anchor distT="0" distB="0" distL="114300" distR="114300" simplePos="0" relativeHeight="251663360" behindDoc="0" locked="0" layoutInCell="1" allowOverlap="1" wp14:anchorId="5644AFFA" wp14:editId="12BA9052">
          <wp:simplePos x="0" y="0"/>
          <wp:positionH relativeFrom="column">
            <wp:posOffset>0</wp:posOffset>
          </wp:positionH>
          <wp:positionV relativeFrom="page">
            <wp:posOffset>238125</wp:posOffset>
          </wp:positionV>
          <wp:extent cx="2209800" cy="623570"/>
          <wp:effectExtent l="0" t="0" r="0" b="0"/>
          <wp:wrapSquare wrapText="bothSides"/>
          <wp:docPr id="1" name="Picture 1" descr="G:\SHARE\Admin\Logos\EHS Logos 2018\PNG\EHS_color-flu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Admin\Logos\EHS Logos 2018\PNG\EHS_color-flu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23570"/>
                  </a:xfrm>
                  <a:prstGeom prst="rect">
                    <a:avLst/>
                  </a:prstGeom>
                  <a:noFill/>
                  <a:ln>
                    <a:noFill/>
                  </a:ln>
                </pic:spPr>
              </pic:pic>
            </a:graphicData>
          </a:graphic>
        </wp:anchor>
      </w:drawing>
    </w:r>
    <w:r>
      <w:rPr>
        <w:rFonts w:ascii="Arial" w:hAnsi="Arial" w:cs="Arial"/>
        <w:sz w:val="20"/>
        <w:szCs w:val="20"/>
      </w:rPr>
      <w:t>Office of Biosafety</w:t>
    </w:r>
  </w:p>
  <w:p w14:paraId="6AA34956" w14:textId="1AD9E31C" w:rsidR="00163E32" w:rsidRPr="00F3555A" w:rsidRDefault="00163E32" w:rsidP="00163E32">
    <w:pPr>
      <w:pStyle w:val="Header"/>
      <w:tabs>
        <w:tab w:val="clear" w:pos="4320"/>
        <w:tab w:val="clear" w:pos="8640"/>
        <w:tab w:val="left" w:pos="720"/>
        <w:tab w:val="left" w:pos="1440"/>
        <w:tab w:val="left" w:pos="2160"/>
        <w:tab w:val="left" w:pos="2880"/>
        <w:tab w:val="left" w:pos="7200"/>
      </w:tabs>
      <w:jc w:val="right"/>
      <w:rPr>
        <w:rFonts w:ascii="Arial" w:hAnsi="Arial" w:cs="Arial"/>
        <w:sz w:val="20"/>
        <w:szCs w:val="20"/>
      </w:rPr>
    </w:pPr>
    <w:r>
      <w:rPr>
        <w:rFonts w:ascii="Arial" w:hAnsi="Arial" w:cs="Arial"/>
        <w:sz w:val="20"/>
        <w:szCs w:val="20"/>
      </w:rPr>
      <w:t xml:space="preserve">Lab Specific Health Plan for Vaccinia </w:t>
    </w:r>
  </w:p>
  <w:p w14:paraId="789CC473" w14:textId="0FBF610D" w:rsidR="00384185" w:rsidRDefault="00532F82" w:rsidP="00C801CD">
    <w:pPr>
      <w:pStyle w:val="Header"/>
      <w:tabs>
        <w:tab w:val="clear" w:pos="4320"/>
        <w:tab w:val="clear" w:pos="8640"/>
        <w:tab w:val="left" w:pos="720"/>
        <w:tab w:val="left" w:pos="1440"/>
        <w:tab w:val="left" w:pos="2160"/>
        <w:tab w:val="left" w:pos="2700"/>
      </w:tabs>
      <w:jc w:val="right"/>
      <w:rPr>
        <w:sz w:val="20"/>
        <w:szCs w:val="20"/>
      </w:rPr>
    </w:pPr>
    <w:r>
      <w:rPr>
        <w:rFonts w:ascii="Arial" w:hAnsi="Arial" w:cs="Arial"/>
        <w:sz w:val="20"/>
        <w:szCs w:val="20"/>
      </w:rPr>
      <w:t>UW Policy 6083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C55" w14:textId="77777777" w:rsidR="00384185" w:rsidRDefault="00F64BEA">
    <w:pPr>
      <w:pStyle w:val="Header"/>
    </w:pPr>
    <w:r>
      <w:rPr>
        <w:noProof/>
      </w:rPr>
      <w:pict w14:anchorId="38015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478.55pt;height:191.4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7C5"/>
    <w:multiLevelType w:val="hybridMultilevel"/>
    <w:tmpl w:val="E8B2940E"/>
    <w:lvl w:ilvl="0" w:tplc="E1AAC8B0">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F61570"/>
    <w:multiLevelType w:val="hybridMultilevel"/>
    <w:tmpl w:val="50E265FC"/>
    <w:lvl w:ilvl="0" w:tplc="528C33E6">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624A0"/>
    <w:multiLevelType w:val="hybridMultilevel"/>
    <w:tmpl w:val="9B8E3F60"/>
    <w:lvl w:ilvl="0" w:tplc="528C33E6">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5B4BDF"/>
    <w:multiLevelType w:val="hybridMultilevel"/>
    <w:tmpl w:val="F2E2595C"/>
    <w:lvl w:ilvl="0" w:tplc="528C33E6">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23770F"/>
    <w:multiLevelType w:val="hybridMultilevel"/>
    <w:tmpl w:val="72965D4C"/>
    <w:lvl w:ilvl="0" w:tplc="E1AAC8B0">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014C0B"/>
    <w:multiLevelType w:val="hybridMultilevel"/>
    <w:tmpl w:val="18CE13EA"/>
    <w:lvl w:ilvl="0" w:tplc="E1AAC8B0">
      <w:start w:val="1"/>
      <w:numFmt w:val="bullet"/>
      <w:lvlText w:val=""/>
      <w:lvlJc w:val="left"/>
      <w:pPr>
        <w:ind w:left="630" w:hanging="360"/>
      </w:pPr>
      <w:rPr>
        <w:rFonts w:ascii="Wingdings" w:hAnsi="Wingdings" w:hint="default"/>
        <w:b/>
        <w:i w:val="0"/>
        <w:sz w:val="24"/>
      </w:rPr>
    </w:lvl>
    <w:lvl w:ilvl="1" w:tplc="04090003">
      <w:start w:val="1"/>
      <w:numFmt w:val="bullet"/>
      <w:lvlText w:val="o"/>
      <w:lvlJc w:val="left"/>
      <w:pPr>
        <w:ind w:left="1350" w:hanging="360"/>
      </w:pPr>
      <w:rPr>
        <w:rFonts w:ascii="Courier New" w:hAnsi="Courier New"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Times New Roman"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Times New Roman"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616F2218"/>
    <w:multiLevelType w:val="hybridMultilevel"/>
    <w:tmpl w:val="512A4D30"/>
    <w:lvl w:ilvl="0" w:tplc="528C33E6">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287B37"/>
    <w:multiLevelType w:val="hybridMultilevel"/>
    <w:tmpl w:val="95A697D0"/>
    <w:lvl w:ilvl="0" w:tplc="528C33E6">
      <w:start w:val="1"/>
      <w:numFmt w:val="bullet"/>
      <w:lvlText w:val=""/>
      <w:lvlJc w:val="left"/>
      <w:pPr>
        <w:ind w:left="720" w:hanging="360"/>
      </w:pPr>
      <w:rPr>
        <w:rFonts w:ascii="Wingdings" w:hAnsi="Wingdings" w:hint="default"/>
        <w:b/>
        <w:i w:val="0"/>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DC"/>
    <w:rsid w:val="000D030A"/>
    <w:rsid w:val="0010605F"/>
    <w:rsid w:val="00106C36"/>
    <w:rsid w:val="00163E32"/>
    <w:rsid w:val="00263438"/>
    <w:rsid w:val="003E0838"/>
    <w:rsid w:val="00480C50"/>
    <w:rsid w:val="004947CB"/>
    <w:rsid w:val="004D3F3A"/>
    <w:rsid w:val="00532F82"/>
    <w:rsid w:val="0058778E"/>
    <w:rsid w:val="0059433B"/>
    <w:rsid w:val="006B557B"/>
    <w:rsid w:val="006F5368"/>
    <w:rsid w:val="00726867"/>
    <w:rsid w:val="007B73C4"/>
    <w:rsid w:val="00800252"/>
    <w:rsid w:val="00843590"/>
    <w:rsid w:val="00846D0D"/>
    <w:rsid w:val="00865CCF"/>
    <w:rsid w:val="0097474C"/>
    <w:rsid w:val="0098033D"/>
    <w:rsid w:val="009C7490"/>
    <w:rsid w:val="009D65DC"/>
    <w:rsid w:val="00A13E7F"/>
    <w:rsid w:val="00A37C7B"/>
    <w:rsid w:val="00A67E07"/>
    <w:rsid w:val="00BA2CBB"/>
    <w:rsid w:val="00BB296C"/>
    <w:rsid w:val="00BC3125"/>
    <w:rsid w:val="00BF22D3"/>
    <w:rsid w:val="00CF2D40"/>
    <w:rsid w:val="00EF3305"/>
    <w:rsid w:val="00F44655"/>
    <w:rsid w:val="00F6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354"/>
  <w15:chartTrackingRefBased/>
  <w15:docId w15:val="{9202CBF5-811F-4BFA-AF6F-C9426664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3E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5DC"/>
    <w:pPr>
      <w:tabs>
        <w:tab w:val="center" w:pos="4320"/>
        <w:tab w:val="right" w:pos="8640"/>
      </w:tabs>
    </w:pPr>
  </w:style>
  <w:style w:type="character" w:customStyle="1" w:styleId="HeaderChar">
    <w:name w:val="Header Char"/>
    <w:basedOn w:val="DefaultParagraphFont"/>
    <w:link w:val="Header"/>
    <w:rsid w:val="009D65DC"/>
    <w:rPr>
      <w:rFonts w:ascii="Times New Roman" w:eastAsia="Times New Roman" w:hAnsi="Times New Roman" w:cs="Times New Roman"/>
      <w:sz w:val="24"/>
      <w:szCs w:val="24"/>
    </w:rPr>
  </w:style>
  <w:style w:type="paragraph" w:styleId="Footer">
    <w:name w:val="footer"/>
    <w:basedOn w:val="Normal"/>
    <w:link w:val="FooterChar"/>
    <w:rsid w:val="009D65DC"/>
    <w:pPr>
      <w:tabs>
        <w:tab w:val="center" w:pos="4320"/>
        <w:tab w:val="right" w:pos="8640"/>
      </w:tabs>
    </w:pPr>
  </w:style>
  <w:style w:type="character" w:customStyle="1" w:styleId="FooterChar">
    <w:name w:val="Footer Char"/>
    <w:basedOn w:val="DefaultParagraphFont"/>
    <w:link w:val="Footer"/>
    <w:rsid w:val="009D65DC"/>
    <w:rPr>
      <w:rFonts w:ascii="Times New Roman" w:eastAsia="Times New Roman" w:hAnsi="Times New Roman" w:cs="Times New Roman"/>
      <w:sz w:val="24"/>
      <w:szCs w:val="24"/>
    </w:rPr>
  </w:style>
  <w:style w:type="character" w:styleId="PageNumber">
    <w:name w:val="page number"/>
    <w:basedOn w:val="DefaultParagraphFont"/>
    <w:rsid w:val="009D65DC"/>
  </w:style>
  <w:style w:type="character" w:styleId="Hyperlink">
    <w:name w:val="Hyperlink"/>
    <w:rsid w:val="009D65DC"/>
    <w:rPr>
      <w:color w:val="0000FF"/>
      <w:u w:val="single"/>
    </w:rPr>
  </w:style>
  <w:style w:type="paragraph" w:styleId="ListParagraph">
    <w:name w:val="List Paragraph"/>
    <w:basedOn w:val="Normal"/>
    <w:uiPriority w:val="99"/>
    <w:qFormat/>
    <w:rsid w:val="009D65DC"/>
    <w:pPr>
      <w:ind w:left="720"/>
      <w:contextualSpacing/>
    </w:pPr>
  </w:style>
  <w:style w:type="character" w:customStyle="1" w:styleId="Heading1Char">
    <w:name w:val="Heading 1 Char"/>
    <w:basedOn w:val="DefaultParagraphFont"/>
    <w:link w:val="Heading1"/>
    <w:rsid w:val="00163E3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nhideWhenUsed/>
    <w:rsid w:val="00163E32"/>
    <w:rPr>
      <w:sz w:val="16"/>
      <w:szCs w:val="16"/>
    </w:rPr>
  </w:style>
  <w:style w:type="paragraph" w:styleId="Revision">
    <w:name w:val="Revision"/>
    <w:hidden/>
    <w:uiPriority w:val="99"/>
    <w:semiHidden/>
    <w:rsid w:val="00A67E07"/>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A67E07"/>
    <w:rPr>
      <w:sz w:val="20"/>
      <w:szCs w:val="20"/>
    </w:rPr>
  </w:style>
  <w:style w:type="character" w:customStyle="1" w:styleId="CommentTextChar">
    <w:name w:val="Comment Text Char"/>
    <w:basedOn w:val="DefaultParagraphFont"/>
    <w:link w:val="CommentText"/>
    <w:uiPriority w:val="99"/>
    <w:rsid w:val="00A67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7E07"/>
    <w:rPr>
      <w:b/>
      <w:bCs/>
    </w:rPr>
  </w:style>
  <w:style w:type="character" w:customStyle="1" w:styleId="CommentSubjectChar">
    <w:name w:val="Comment Subject Char"/>
    <w:basedOn w:val="CommentTextChar"/>
    <w:link w:val="CommentSubject"/>
    <w:uiPriority w:val="99"/>
    <w:semiHidden/>
    <w:rsid w:val="00A67E0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37C7B"/>
    <w:rPr>
      <w:color w:val="605E5C"/>
      <w:shd w:val="clear" w:color="auto" w:fill="E1DFDD"/>
    </w:rPr>
  </w:style>
  <w:style w:type="character" w:customStyle="1" w:styleId="cf01">
    <w:name w:val="cf01"/>
    <w:basedOn w:val="DefaultParagraphFont"/>
    <w:rsid w:val="0010605F"/>
    <w:rPr>
      <w:rFonts w:ascii="Segoe UI" w:hAnsi="Segoe UI" w:cs="Segoe UI" w:hint="default"/>
      <w:sz w:val="18"/>
      <w:szCs w:val="18"/>
    </w:rPr>
  </w:style>
  <w:style w:type="character" w:styleId="FollowedHyperlink">
    <w:name w:val="FollowedHyperlink"/>
    <w:basedOn w:val="DefaultParagraphFont"/>
    <w:uiPriority w:val="99"/>
    <w:semiHidden/>
    <w:unhideWhenUsed/>
    <w:rsid w:val="00EF3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vpd/smallpox/hcp/vaccines.html"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cdc.gov/smallpox/vaccine-basics/who-gets-vaccin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1C76C53F30C47AB56F82DCABE401C" ma:contentTypeVersion="13" ma:contentTypeDescription="Create a new document." ma:contentTypeScope="" ma:versionID="97e993205d01f6cfaf774c6194580519">
  <xsd:schema xmlns:xsd="http://www.w3.org/2001/XMLSchema" xmlns:xs="http://www.w3.org/2001/XMLSchema" xmlns:p="http://schemas.microsoft.com/office/2006/metadata/properties" xmlns:ns3="bf9c7b41-2ac1-47c9-8fdd-ce2137259e22" xmlns:ns4="23a6fc79-9c0d-45a1-8d8e-acc887c5e26a" targetNamespace="http://schemas.microsoft.com/office/2006/metadata/properties" ma:root="true" ma:fieldsID="b0d9cebeeb27f3b14f297994edcbe5b7" ns3:_="" ns4:_="">
    <xsd:import namespace="bf9c7b41-2ac1-47c9-8fdd-ce2137259e22"/>
    <xsd:import namespace="23a6fc79-9c0d-45a1-8d8e-acc887c5e2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7b41-2ac1-47c9-8fdd-ce213725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6fc79-9c0d-45a1-8d8e-acc887c5e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9F96D-E898-4244-B677-DA46C5E276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05077-2DEC-4385-B8CD-BF61F9C3F300}">
  <ds:schemaRefs>
    <ds:schemaRef ds:uri="http://schemas.microsoft.com/sharepoint/v3/contenttype/forms"/>
  </ds:schemaRefs>
</ds:datastoreItem>
</file>

<file path=customXml/itemProps3.xml><?xml version="1.0" encoding="utf-8"?>
<ds:datastoreItem xmlns:ds="http://schemas.openxmlformats.org/officeDocument/2006/customXml" ds:itemID="{91616DBE-9A40-4AF1-8400-AC7442EDC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7b41-2ac1-47c9-8fdd-ce2137259e22"/>
    <ds:schemaRef ds:uri="23a6fc79-9c0d-45a1-8d8e-acc887c5e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 KUTZ</dc:creator>
  <cp:keywords/>
  <dc:description/>
  <cp:lastModifiedBy>JOHN J MILLER</cp:lastModifiedBy>
  <cp:revision>2</cp:revision>
  <dcterms:created xsi:type="dcterms:W3CDTF">2022-04-11T16:46:00Z</dcterms:created>
  <dcterms:modified xsi:type="dcterms:W3CDTF">2022-04-11T16:46:00Z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0x0101007CD1C76C53F30C47AB56F82DCABE401C</vt:lpwstr>
  </property>
</Properties>
</file>